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spacing w:line="240" w:lineRule="auto"/>
        <w:jc w:val="center"/>
        <w:rPr>
          <w:rFonts w:ascii="SimSun" w:hAnsi="SimSun" w:cs="SimSun"/>
          <w:b/>
          <w:bCs/>
          <w:color w:val="000000"/>
          <w:sz w:val="36"/>
          <w:szCs w:val="36"/>
        </w:rPr>
      </w:pPr>
      <w:r>
        <w:rPr>
          <w:rFonts w:ascii="SimSun" w:hAnsi="SimSun" w:cs="SimSun"/>
          <w:b/>
          <w:bCs/>
          <w:color w:val="000000"/>
          <w:sz w:val="36"/>
          <w:szCs w:val="36"/>
        </w:rPr>
        <w:t>借条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b/>
          <w:bCs/>
          <w:color w:val="000000"/>
          <w:sz w:val="24"/>
          <w:szCs w:val="24"/>
        </w:rPr>
        <w:t>借款人姓名：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身份证号：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本人向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（身份证号：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，即出借人）借到现金人民币（大写）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（￥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元）下称“借款金额”。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利率为：月利率为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%；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利息支付时间：每年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月之前支付上年度利息。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还款期限：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年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月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日前还款。超期还款的，利息按约定利率的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%计算。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借款用途：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出借人放款方式按下列第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种方式处理：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1. 本人确认：签署本借条时，本人已经收到出借人支付的全部借款金额；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2. 出借人可通过下列账户向本人支付借款金额：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户名：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开户行：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账号：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签署时间：    年    月    日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b/>
          <w:bCs/>
          <w:color w:val="000000"/>
          <w:sz w:val="24"/>
          <w:szCs w:val="24"/>
        </w:rPr>
        <w:t>借款人签字： </w:t>
      </w: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借款人电话：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住址：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pStyle w:val="Heading2"/>
        <w:spacing w:line="240" w:lineRule="auto"/>
        <w:jc w:val="center"/>
        <w:rPr>
          <w:rFonts w:ascii="SimSun" w:hAnsi="SimSun" w:cs="SimSun"/>
          <w:b/>
          <w:bCs/>
          <w:color w:val="000000"/>
          <w:sz w:val="28"/>
          <w:szCs w:val="28"/>
        </w:rPr>
      </w:pPr>
      <w:r>
        <w:rPr>
          <w:rFonts w:ascii="SimSun" w:hAnsi="SimSun" w:cs="SimSun"/>
          <w:b/>
          <w:bCs/>
          <w:color w:val="000000"/>
          <w:sz w:val="28"/>
          <w:szCs w:val="28"/>
        </w:rPr>
        <w:t>保证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下列签名的保证人同意为借款人提供连带责任保证。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签署时间：    年    月    日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b/>
          <w:bCs/>
          <w:color w:val="000000"/>
          <w:sz w:val="24"/>
          <w:szCs w:val="24"/>
        </w:rPr>
        <w:t>保证人签名：  </w:t>
      </w: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身份证号：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联系方式：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20d77b9b13d4a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SimSu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9</cp:revision>
  <dcterms:created xsi:type="dcterms:W3CDTF">2011-11-02T04:15:00Z</dcterms:created>
  <dcterms:modified xsi:type="dcterms:W3CDTF">2012-05-05T09:54:00Z</dcterms:modified>
</cp:coreProperties>
</file>