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离婚协议书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男方：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出生年月日：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工作单位：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联系电话：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常住户口所在地：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女方：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出生年月日：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工作单位：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联系电话：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常住户口所在地：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男女双方于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日登记结婚，现因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等原因，夫妻感情破裂，双方自愿要求离婚，经充分协商，对有关事项达成以下协议：</w:t>
      </w:r>
    </w:p>
    <w:p>
      <w:pPr>
        <w:pStyle w:val="3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一、子女抚养问题：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儿子（女儿）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由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方抚养，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方每月承担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元抚养费，直至儿子（女儿）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周岁（能够独立生活为止）。</w:t>
      </w:r>
    </w:p>
    <w:p>
      <w:pPr>
        <w:spacing w:line="240" w:lineRule="auto"/>
        <w:rPr>
          <w:rFonts w:hint="default" w:ascii="宋体" w:hAnsi="宋体" w:cs="宋体" w:eastAsiaTheme="minorHAns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教育费：        医疗费：</w:t>
      </w:r>
    </w:p>
    <w:p>
      <w:pPr>
        <w:pStyle w:val="3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二、财产处理问题（包括私有住房）：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pStyle w:val="3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三、债务处理：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pStyle w:val="3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四、其他协议：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pStyle w:val="3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五、其他：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1.以上协议由男女双方协商同意，如果男女双方隐瞒事实，今后发生争议或引起法律责任，由男女双方完全负责。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2.本协议从正式办理离婚登记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生效</w:t>
      </w:r>
      <w:bookmarkStart w:id="0" w:name="_GoBack"/>
      <w:bookmarkEnd w:id="0"/>
      <w:r>
        <w:rPr>
          <w:rFonts w:ascii="宋体" w:hAnsi="宋体" w:cs="宋体"/>
          <w:color w:val="000000"/>
          <w:sz w:val="24"/>
          <w:szCs w:val="24"/>
        </w:rPr>
        <w:t>之日起生效。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3.本协议一式三份，男女双方各持一份，登记机关存档一份。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男方（签字）：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年    月    日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br w:type="textWrapping"/>
      </w:r>
      <w:r>
        <w:rPr>
          <w:rFonts w:ascii="宋体" w:hAnsi="宋体" w:cs="宋体"/>
          <w:b/>
          <w:bCs/>
          <w:color w:val="000000"/>
          <w:sz w:val="24"/>
          <w:szCs w:val="24"/>
        </w:rPr>
        <w:t>女方（签字）：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年    月    日</w:t>
      </w: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62A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7">
    <w:name w:val="Heading 3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Eric</dc:creator>
  <cp:lastModifiedBy>HPHP</cp:lastModifiedBy>
  <dcterms:modified xsi:type="dcterms:W3CDTF">2021-07-07T08:24:57Z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8538A13AF8824097BA3B3E03727DCEBE</vt:lpwstr>
  </property>
</Properties>
</file>