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宋体" w:hAnsi="宋体" w:cs="宋体" w:eastAsia="宋体"/>
          <w:color w:val="000000"/>
          <w:sz w:val="44"/>
        </w:rPr>
        <w:t>刑事起诉状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被告人：姓名、性别、年龄、出生年月日、出生地、身份证号码、民族、文化程度、职业或工作单位及职务（国家工作人员利用职权的犯罪，应当写明犯罪期间在何单位任何职务）、住址和因本案所受强制措施情况，现羁押处所等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辩护人：姓名、单位、通信地址。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被告人×××………（案由）一案，由×××公安局侦查终结向本院移送审查起诉。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经依法审查查明：……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本院认为……，其行为触犯了《中华人民共和国刑法》第×条之规定，已构成×××罪。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根据《中华人民共和国刑事诉讼法》第141条的规定，提起公诉，请依法判处。　　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此致　　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×××人民法院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 xml:space="preserve">敬礼　　　　　　　　　　　　　　　　　　　　　　　　　 </w:t>
      </w:r>
    </w:p>
    <w:p>
      <w:pPr>
        <w:ind w:firstLine="650"/>
        <w:jc w:val="right"/>
      </w:pPr>
      <w:r>
        <w:rPr>
          <w:rFonts w:ascii="宋体" w:hAnsi="宋体" w:cs="宋体" w:eastAsia="宋体"/>
          <w:color w:val="000000"/>
          <w:sz w:val="28"/>
        </w:rPr>
        <w:t xml:space="preserve"> 检察员：××× </w:t>
      </w:r>
    </w:p>
    <w:p>
      <w:pPr>
        <w:ind w:firstLine="650"/>
        <w:jc w:val="right"/>
      </w:pPr>
      <w:r>
        <w:rPr>
          <w:rFonts w:ascii="宋体" w:hAnsi="宋体" w:cs="宋体" w:eastAsia="宋体"/>
          <w:color w:val="000000"/>
          <w:sz w:val="28"/>
        </w:rPr>
        <w:t xml:space="preserve"> ××××年××月××日 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附项：1.主要证据复印件×份；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2.证据目录×份；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3.证人名单×份。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说明：起诉状是人民检察院依照法定的诉讼程序，代表国家向人民法院对被告人提起公诉的法律文书。因为它是以公诉人的身份提出的，所以也叫公诉书。起诉状为打印文件。除首尾部分外，主要是三大部分，其中“犯罪事实和证据”一般是起诉状的主体。对不同性质案件要写出法律规定的犯罪特征；有关犯罪事实必须写清时间、地点、手段、目的（动机）、经过、后果等要素。要注意前后事实、时间之间的一致性，注意保护被害人名誉。叙述犯罪事实，要针对案件特点，详细得当，主次分明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起诉状“附”项根据案件情况填写，包括被告人羁押场所，卷宗册数，赃物证物等。起诉状以案件为单位拟稿打印，一式多份。其中主送人民法院一份抄送公安机关一份；通过法院送达各被告人每人一份，辩护人每人一份；附入检察卷宗一份，附入检察院内卷一份。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2019-01-05T02:48:04Z</dcterms:created>
  <dc:creator>Apache POI</dc:creator>
</cp:coreProperties>
</file>